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B307D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5AEDE5E" w:rsidR="004B553E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32BAFC6" w:rsidR="004B553E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engleski jezik 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0957EE9" w:rsidR="004B553E" w:rsidRPr="0017531F" w:rsidRDefault="005F7D0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5E366C1" w:rsidR="004B553E" w:rsidRPr="0017531F" w:rsidRDefault="00F3744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8468674" w:rsidR="004B553E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374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694550A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3C0FF4F" w:rsidR="004B553E" w:rsidRPr="0017531F" w:rsidRDefault="00F374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C6F2D87" w:rsidR="004B553E" w:rsidRPr="0017531F" w:rsidRDefault="00F374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CFB62D4" w:rsidR="00393964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374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E3284E8" w:rsidR="00393964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3AC01B" w:rsidR="00453362" w:rsidRPr="0017531F" w:rsidRDefault="005F7D0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B2CD57" w:rsidR="00453362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D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38E1231" w:rsidR="00453362" w:rsidRPr="0017531F" w:rsidRDefault="005F7D0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BA0E2D2" w:rsidR="00453362" w:rsidRPr="0017531F" w:rsidRDefault="00EF342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5F7D07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653D6AF" w:rsidR="00453362" w:rsidRPr="0017531F" w:rsidRDefault="005F7D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84787D9" w:rsidR="00453362" w:rsidRPr="0017531F" w:rsidRDefault="005F7D0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29.05.2025.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B1B35F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E1616">
              <w:rPr>
                <w:rFonts w:ascii="Times New Roman" w:hAnsi="Times New Roman" w:cs="Times New Roman"/>
                <w:sz w:val="18"/>
                <w:szCs w:val="18"/>
              </w:rPr>
              <w:t>Upisan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E1616">
              <w:rPr>
                <w:rFonts w:ascii="Times New Roman" w:hAnsi="Times New Roman" w:cs="Times New Roman"/>
                <w:sz w:val="18"/>
                <w:szCs w:val="18"/>
              </w:rPr>
              <w:t>. semestar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ije</w:t>
            </w:r>
            <w:r w:rsidRPr="007E1616">
              <w:rPr>
                <w:rFonts w:ascii="Times New Roman" w:hAnsi="Times New Roman" w:cs="Times New Roman"/>
                <w:sz w:val="18"/>
                <w:szCs w:val="18"/>
              </w:rPr>
              <w:t>diplomskog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F9F4254" w:rsidR="00453362" w:rsidRPr="00EF342E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 w:rsidRPr="00E40ABA"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EF342E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E40AB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E2E27E" w:rsidR="00453362" w:rsidRPr="00EF342E" w:rsidRDefault="003C1F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E9CC6C6" w:rsidR="00453362" w:rsidRPr="0017531F" w:rsidRDefault="00D44C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>:00-1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3C1FF1">
              <w:rPr>
                <w:rFonts w:ascii="Merriweather" w:hAnsi="Merriweather" w:cs="Times New Roman"/>
                <w:sz w:val="16"/>
                <w:szCs w:val="16"/>
              </w:rPr>
              <w:t>:00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9037BFC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E2DEBC4" w:rsidR="00453362" w:rsidRPr="0017531F" w:rsidRDefault="005F7D0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73F75B1" w:rsidR="00453362" w:rsidRPr="0017531F" w:rsidRDefault="00D44C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10:00-11:00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430F23F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BDFBA8B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D66BAEC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1B7343" w14:textId="77777777" w:rsidR="00EF342E" w:rsidRPr="00D44C12" w:rsidRDefault="00EF342E" w:rsidP="00EF342E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6121A03D" w14:textId="1B892494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620D2843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2DCE85F5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66F5C5E5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odlomke i eseje te pravilno parafrazirati i sažimati akademske tekstove, </w:t>
            </w:r>
          </w:p>
          <w:p w14:paraId="7DB5BD60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402F0E40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prepoznavati i koristiti kompleksne gramatičke strukture,</w:t>
            </w:r>
          </w:p>
          <w:p w14:paraId="6842892F" w14:textId="77777777" w:rsidR="00EF342E" w:rsidRPr="00D44C12" w:rsidRDefault="00EF342E" w:rsidP="00EF342E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76D669E6" w14:textId="77777777" w:rsidR="00EF342E" w:rsidRPr="00D44C12" w:rsidRDefault="00EF342E" w:rsidP="00EF342E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 xml:space="preserve">prevoditi kraće tekstove, </w:t>
            </w:r>
          </w:p>
          <w:p w14:paraId="13E2A08B" w14:textId="342B2926" w:rsidR="00310F9A" w:rsidRPr="00EF342E" w:rsidRDefault="00EF342E" w:rsidP="00EF342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44C12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4AE5B93" w14:textId="77777777" w:rsidR="00EF342E" w:rsidRPr="00643DE7" w:rsidRDefault="00EF342E" w:rsidP="00EF342E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1FFBDC76" w14:textId="77777777" w:rsidR="00EF342E" w:rsidRPr="00643DE7" w:rsidRDefault="00EF342E" w:rsidP="00EF342E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i opisati relevantne ideje i koncepte,</w:t>
            </w:r>
          </w:p>
          <w:p w14:paraId="1C456E57" w14:textId="77777777" w:rsidR="00EF342E" w:rsidRPr="00643DE7" w:rsidRDefault="00EF342E" w:rsidP="00EF342E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2EA6C06B" w14:textId="77777777" w:rsidR="00EF342E" w:rsidRPr="00643DE7" w:rsidRDefault="00EF342E" w:rsidP="00EF342E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4E30A748" w14:textId="77777777" w:rsidR="00EF342E" w:rsidRDefault="00EF342E" w:rsidP="00EF342E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3B8E49E7" w:rsidR="00310F9A" w:rsidRPr="0017531F" w:rsidRDefault="00EF342E" w:rsidP="00EF34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43DE7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08C6EC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A55738C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FADC851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302CC44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0BBE94E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DAA51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8154C3D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374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8542BE3" w:rsidR="00FC2198" w:rsidRPr="0017531F" w:rsidRDefault="00EF34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Nazočnost na predavanjima treba biti najmanje 70%. Studenti trebaju pravovremeno dolaziti na vježbe, izvršavati zadatke i sudjelovati u radu. Studenti koji ne polože kolokvije, dužni su pristupiti polaganju istih u okviru završnog pismenog ispita u </w:t>
            </w:r>
            <w:r w:rsidR="00D37031">
              <w:rPr>
                <w:rFonts w:ascii="Merriweather" w:hAnsi="Merriweather" w:cs="Times New Roman"/>
                <w:sz w:val="16"/>
                <w:szCs w:val="16"/>
              </w:rPr>
              <w:t>ljetnom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 ispitnom roku. Za prolaznu ocjenu iz završnog pismenog ispita student treba položiti sva 3 dijela.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</w:t>
            </w:r>
            <w:r w:rsidR="00D37031">
              <w:rPr>
                <w:rFonts w:ascii="Merriweather" w:hAnsi="Merriweather" w:cs="Times New Roman"/>
                <w:sz w:val="16"/>
                <w:szCs w:val="16"/>
              </w:rPr>
              <w:t>ljetnom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3D96024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1CEF3B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1D15A89" w:rsidR="00FC2198" w:rsidRPr="00E40ABA" w:rsidRDefault="00D370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tooltip="https://anglistika.unizd.hr/ispitni-rokovi" w:history="1">
              <w:r w:rsidRPr="00E40ABA">
                <w:rPr>
                  <w:rStyle w:val="Hyperlink"/>
                  <w:rFonts w:ascii="Merriweather" w:eastAsia="Times New Roman" w:hAnsi="Merriweather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0A3CF1E6" w:rsidR="00FC2198" w:rsidRPr="00E40ABA" w:rsidRDefault="00D370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tooltip="https://anglistika.unizd.hr/ispitni-rokovi" w:history="1">
              <w:r w:rsidRPr="00E40ABA">
                <w:rPr>
                  <w:rStyle w:val="Hyperlink"/>
                  <w:rFonts w:ascii="Merriweather" w:eastAsia="Times New Roman" w:hAnsi="Merriweather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A55551" w:rsidR="00FC2198" w:rsidRPr="00D37031" w:rsidRDefault="00D3703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</w:rPr>
              <w:t>Na kolegiju se radi na razvijanju jezičnih vještina studenata na jezičnoj razini C2.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Studenti prevode kraće tekstove iz različitih područja pri čemu  usvajaju neke osnovne principe prevođenja. Odabir odgovarajuće gramatičke strukture i leksika vrlo su značajne komponente prijevodne kompetencije, kao što je to i tekstualna kompetencija koja uključuje i osjećaj za uočavanje razlika u registru te osjećaj za prirodnost.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9B61BAD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4A5072FF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Study (phrasal verbs)</w:t>
            </w:r>
          </w:p>
          <w:p w14:paraId="0B586E7E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5A9380AF" w14:textId="29C497C7" w:rsidR="00D37031" w:rsidRPr="00D37031" w:rsidRDefault="00D37031" w:rsidP="00D37031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</w:t>
            </w: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67BC9A28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972CF8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490C742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Has technology robbed travel of its riches? (multiple matching)</w:t>
            </w:r>
          </w:p>
          <w:p w14:paraId="51391EEB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collocations, idioms, phrasal verbs, use of English </w:t>
            </w:r>
          </w:p>
          <w:p w14:paraId="17640573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travel choices (individual long turn)</w:t>
            </w:r>
          </w:p>
          <w:p w14:paraId="7331CBB7" w14:textId="36827760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8611B7F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068C642" w14:textId="77777777" w:rsidR="00D37031" w:rsidRPr="00D37031" w:rsidRDefault="00D37031" w:rsidP="00D37031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E8A93C3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The conscientious traveller (multiple choice)</w:t>
            </w:r>
          </w:p>
          <w:p w14:paraId="55538C1C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Holidays (idioms); use of English</w:t>
            </w:r>
          </w:p>
          <w:p w14:paraId="0132FA26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B. Brown, The Star Ducks (short story)</w:t>
            </w:r>
          </w:p>
          <w:p w14:paraId="1BB32D78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43E407C5" w14:textId="7B735AFF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1E0AF83B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5E1C18F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0CB416C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The internet in a cup (gapped text)</w:t>
            </w:r>
          </w:p>
          <w:p w14:paraId="7099A818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collocations, idioms, word formation, use of English</w:t>
            </w:r>
          </w:p>
          <w:p w14:paraId="51D2951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16AE23EB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social life (collaborative task) </w:t>
            </w:r>
          </w:p>
          <w:p w14:paraId="31A4A751" w14:textId="4227B9C4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14B3AA11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B90074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F73CBA3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>Listening: social activities (multiple choice)</w:t>
            </w:r>
          </w:p>
          <w:p w14:paraId="485829CB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Social life (phrasal verbs); use of English</w:t>
            </w:r>
          </w:p>
          <w:p w14:paraId="79483B11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630EF1B6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4F5BBABE" w14:textId="37B38B91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D17ECE2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9E7561E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ADFA9B1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L. Hogan, For Life’s Sake (essay); Mustang (poem)</w:t>
            </w:r>
          </w:p>
          <w:p w14:paraId="217DE19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54516AE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Dishonesty (idioms)</w:t>
            </w:r>
          </w:p>
          <w:p w14:paraId="7683F876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3FDFAC65" w14:textId="50B123DC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2E57D54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3905C2C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D0F10A9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Locked in time (multiple matching)</w:t>
            </w:r>
          </w:p>
          <w:p w14:paraId="35FEFA3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collocations, idioms, prepositions, use of English                     </w:t>
            </w:r>
          </w:p>
          <w:p w14:paraId="11D2BDA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Listening: fashion &amp; style (multiple choice) </w:t>
            </w:r>
          </w:p>
          <w:p w14:paraId="5CC2215B" w14:textId="0E7A8916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1E8685AA" w14:textId="77777777" w:rsid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EA6E44C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9C289E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  <w:t>TEST 1 (dictation)</w:t>
            </w:r>
          </w:p>
          <w:p w14:paraId="2732014C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4687CED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collecting &amp; collectibles; fashions (individual long turn)</w:t>
            </w:r>
          </w:p>
          <w:p w14:paraId="778D7267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M. Binchy, Telling stories (short story)</w:t>
            </w:r>
          </w:p>
          <w:p w14:paraId="086ABF40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Clothing and appearance (phrasal verbs); use of English</w:t>
            </w:r>
          </w:p>
          <w:p w14:paraId="0237A809" w14:textId="61F66F52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2C361413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31ACD63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EA337D3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The match that would never end (multiple choice); newspaper articles</w:t>
            </w:r>
          </w:p>
          <w:p w14:paraId="66A181C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collocations, idioms, phrasal verbs, word formation, use of English</w:t>
            </w:r>
          </w:p>
          <w:p w14:paraId="5CFD81BE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One Moment in Time (song)</w:t>
            </w:r>
          </w:p>
          <w:p w14:paraId="046741E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discussion </w:t>
            </w:r>
          </w:p>
          <w:p w14:paraId="0858C3CB" w14:textId="4375A206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05BFA0B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39453C8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C5F0D0E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Listening: nutrition (multiple choice) </w:t>
            </w:r>
          </w:p>
          <w:p w14:paraId="05848D0F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food &amp; nutrition (individual long turn)</w:t>
            </w:r>
          </w:p>
          <w:p w14:paraId="49242A0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Food (idioms); use of English</w:t>
            </w:r>
          </w:p>
          <w:p w14:paraId="0B6E1802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199BABB1" w14:textId="3330A96F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4166A2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AF37DF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A3422C2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H. G. Wells, The Door in the Wall (short story)</w:t>
            </w:r>
          </w:p>
          <w:p w14:paraId="5D261E9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1A70E7A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Work (phrasal verbs)</w:t>
            </w:r>
          </w:p>
          <w:p w14:paraId="7873556B" w14:textId="21B91FFE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7BA0D7B6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4806C68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DCBC566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When things don’t go right in the business (multiple matching)</w:t>
            </w:r>
          </w:p>
          <w:p w14:paraId="7D6097F1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phrasal verbs, collocations, proverbs/idioms, use of English</w:t>
            </w:r>
          </w:p>
          <w:p w14:paraId="7DB1FA19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distance learning (multiple matching)</w:t>
            </w:r>
          </w:p>
          <w:p w14:paraId="2FD49389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092CAB64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00D3FCA" w14:textId="77777777" w:rsid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1B7CCC9" w14:textId="560D1C8D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b/>
                <w:bCs/>
                <w:sz w:val="16"/>
                <w:szCs w:val="16"/>
                <w:lang w:val="en-GB"/>
              </w:rPr>
              <w:t>TEST 2 (essay)</w:t>
            </w:r>
          </w:p>
          <w:p w14:paraId="5337EA00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318D792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thinking &amp; learning (individual long turn)</w:t>
            </w:r>
          </w:p>
          <w:p w14:paraId="0B12C027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use of English</w:t>
            </w:r>
          </w:p>
          <w:p w14:paraId="69624FE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7BA0A33D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5CA35631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012E7989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EF9272D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F. Touhy, The Licence (short story)</w:t>
            </w:r>
          </w:p>
          <w:p w14:paraId="6760E235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0AD2F030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Change (idioms) </w:t>
            </w:r>
          </w:p>
          <w:p w14:paraId="2E2A5C8A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A2CD314" w14:textId="77777777" w:rsidR="00D37031" w:rsidRPr="00D37031" w:rsidRDefault="00D37031" w:rsidP="00D37031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4AA81E8" w14:textId="77777777" w:rsidR="00D37031" w:rsidRPr="00D37031" w:rsidRDefault="00D37031" w:rsidP="00D37031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>Revision</w:t>
            </w:r>
          </w:p>
          <w:p w14:paraId="6C465A60" w14:textId="77777777" w:rsidR="00D37031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E3A408E" w14:textId="6D5D5166" w:rsidR="00FC2198" w:rsidRPr="00D37031" w:rsidRDefault="00D37031" w:rsidP="00D37031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37031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89478BA" w14:textId="77777777" w:rsidR="000E29B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Roderick, M., Nuttall, C., Kenny, N.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Proficiency Expert Coursebook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Harlow: Pearson.</w:t>
            </w:r>
          </w:p>
          <w:p w14:paraId="12E839CF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Eastwood, J.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 Finder.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(units 1-5)</w:t>
            </w:r>
          </w:p>
          <w:p w14:paraId="71FE838D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Swan, M.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Practical English Usage (Third Edition).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4C09B1C2" w:rsidR="00FC2198" w:rsidRPr="0017531F" w:rsidRDefault="000E29B7" w:rsidP="000E29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De Chazal, E., McCarter, S.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Oxford EAP - A Course in English for Academic Purposes (Upper-Intermediate).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38A786F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McCarthy, M., O'Dell, F. (2007).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English Phrasal Verbs in Use Advanced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Cambridge: Cambridge University Press.</w:t>
            </w:r>
          </w:p>
          <w:p w14:paraId="623B0ED7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Wright, John (1999).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Idioms Organiser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Boston: LTP Language.</w:t>
            </w:r>
          </w:p>
          <w:p w14:paraId="0EB54A1D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Biber, D., Conrad, S., Leech, G. (2002).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Student Grammar of Spoken and Written English.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Essex: Pearson Education Limited.</w:t>
            </w:r>
          </w:p>
          <w:p w14:paraId="5BE9059D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Huddlestone, R., Pullum, G. K.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A Student’s Introduction to English Grammar.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Cambridge: Cambridge University Press.</w:t>
            </w:r>
          </w:p>
          <w:p w14:paraId="15893207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Thomson, A. J., Martinet, A.V. (1993).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A Practical English Grammar.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4B50EFCA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Paterson, Ken, Wedge, Roberta.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Oxford Grammar for EAP.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7B0BE987" w14:textId="77777777" w:rsidR="000E29B7" w:rsidRPr="00854A67" w:rsidRDefault="000E29B7" w:rsidP="000E29B7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 Writing: A Handbook for International Students.</w:t>
            </w: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and New York: Routledge.</w:t>
            </w:r>
          </w:p>
          <w:p w14:paraId="63D07860" w14:textId="130AD562" w:rsidR="00FC2198" w:rsidRPr="0017531F" w:rsidRDefault="000E29B7" w:rsidP="000E29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754D2F3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EC6E167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91A0D3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BAD8A05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0893184C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F374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374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374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C008DA8" w14:textId="77777777" w:rsidR="000E29B7" w:rsidRPr="00854A67" w:rsidRDefault="000E29B7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Završni pismeni ispit: 70%</w:t>
            </w:r>
          </w:p>
          <w:p w14:paraId="2C472738" w14:textId="77777777" w:rsidR="000E29B7" w:rsidRPr="00854A67" w:rsidRDefault="000E29B7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40B86A3B" w14:textId="77777777" w:rsidR="000E29B7" w:rsidRPr="00854A67" w:rsidRDefault="000E29B7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  <w:p w14:paraId="7DD03FEF" w14:textId="77777777" w:rsidR="000E29B7" w:rsidRPr="00854A67" w:rsidRDefault="000E29B7" w:rsidP="000E29B7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931A03F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Konačna ocjena iz završnog pismenog ispita:</w:t>
            </w:r>
          </w:p>
          <w:p w14:paraId="3FDD646F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2B62BE1B" w14:textId="77777777" w:rsidR="000E29B7" w:rsidRPr="00854A67" w:rsidRDefault="000E29B7" w:rsidP="000E29B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20% - esej,</w:t>
            </w:r>
          </w:p>
          <w:p w14:paraId="646F7F3F" w14:textId="0623EC1A" w:rsidR="00FC2198" w:rsidRPr="0017531F" w:rsidRDefault="000E29B7" w:rsidP="000E29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10% - diktat.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3CE0C0F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3E71532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DC36F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0709372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5E567D7" w:rsidR="00FC2198" w:rsidRPr="0017531F" w:rsidRDefault="000E29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374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CCD5E1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4210" w14:textId="77777777" w:rsidR="00662DC2" w:rsidRDefault="00662DC2" w:rsidP="009947BA">
      <w:pPr>
        <w:spacing w:before="0" w:after="0"/>
      </w:pPr>
      <w:r>
        <w:separator/>
      </w:r>
    </w:p>
  </w:endnote>
  <w:endnote w:type="continuationSeparator" w:id="0">
    <w:p w14:paraId="6E053846" w14:textId="77777777" w:rsidR="00662DC2" w:rsidRDefault="00662D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0087" w14:textId="77777777" w:rsidR="00662DC2" w:rsidRDefault="00662DC2" w:rsidP="009947BA">
      <w:pPr>
        <w:spacing w:before="0" w:after="0"/>
      </w:pPr>
      <w:r>
        <w:separator/>
      </w:r>
    </w:p>
  </w:footnote>
  <w:footnote w:type="continuationSeparator" w:id="0">
    <w:p w14:paraId="210414F1" w14:textId="77777777" w:rsidR="00662DC2" w:rsidRDefault="00662DC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9A5"/>
    <w:multiLevelType w:val="hybridMultilevel"/>
    <w:tmpl w:val="054A3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23687">
    <w:abstractNumId w:val="2"/>
  </w:num>
  <w:num w:numId="2" w16cid:durableId="1908147800">
    <w:abstractNumId w:val="1"/>
  </w:num>
  <w:num w:numId="3" w16cid:durableId="144056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E29B7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C1FF1"/>
    <w:rsid w:val="003D7529"/>
    <w:rsid w:val="003F11B6"/>
    <w:rsid w:val="003F17B8"/>
    <w:rsid w:val="00453362"/>
    <w:rsid w:val="00461219"/>
    <w:rsid w:val="00470F6D"/>
    <w:rsid w:val="00483BC3"/>
    <w:rsid w:val="00484819"/>
    <w:rsid w:val="004B1B3D"/>
    <w:rsid w:val="004B553E"/>
    <w:rsid w:val="004E403E"/>
    <w:rsid w:val="00507C65"/>
    <w:rsid w:val="00527C5F"/>
    <w:rsid w:val="005353ED"/>
    <w:rsid w:val="005514C3"/>
    <w:rsid w:val="005E1668"/>
    <w:rsid w:val="005E5F80"/>
    <w:rsid w:val="005F6E0B"/>
    <w:rsid w:val="005F7D07"/>
    <w:rsid w:val="0062328F"/>
    <w:rsid w:val="00662DC2"/>
    <w:rsid w:val="00663232"/>
    <w:rsid w:val="00684BBC"/>
    <w:rsid w:val="006B4920"/>
    <w:rsid w:val="00700D7A"/>
    <w:rsid w:val="00711323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2E25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21A4"/>
    <w:rsid w:val="00AA1A5A"/>
    <w:rsid w:val="00AD23FB"/>
    <w:rsid w:val="00AD3240"/>
    <w:rsid w:val="00B307D3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2187D"/>
    <w:rsid w:val="00D37031"/>
    <w:rsid w:val="00D44C12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40ABA"/>
    <w:rsid w:val="00EB5A72"/>
    <w:rsid w:val="00EF342E"/>
    <w:rsid w:val="00F02A8F"/>
    <w:rsid w:val="00F22855"/>
    <w:rsid w:val="00F37448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1668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Leonarda Lovrović</cp:lastModifiedBy>
  <cp:revision>11</cp:revision>
  <cp:lastPrinted>2021-02-12T11:27:00Z</cp:lastPrinted>
  <dcterms:created xsi:type="dcterms:W3CDTF">2022-04-01T11:23:00Z</dcterms:created>
  <dcterms:modified xsi:type="dcterms:W3CDTF">2024-12-20T08:11:00Z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